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b w:val="1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b w:val="1"/>
          <w:sz w:val="36"/>
          <w:szCs w:val="36"/>
          <w:rtl w:val="0"/>
        </w:rPr>
        <w:t xml:space="preserve">Contrat de travail</w:t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ENTREPRISE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, représenté par {{hr_full_name}}, ci-après dénommé le "Employeur" ou "La Société",</w:t>
      </w:r>
    </w:p>
    <w:p w:rsidR="00000000" w:rsidDel="00000000" w:rsidP="00000000" w:rsidRDefault="00000000" w:rsidRPr="00000000" w14:paraId="00000005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ET</w:t>
      </w:r>
    </w:p>
    <w:p w:rsidR="00000000" w:rsidDel="00000000" w:rsidP="00000000" w:rsidRDefault="00000000" w:rsidRPr="00000000" w14:paraId="00000006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{{first_name}} {{last_name}}, ci-après dénommé "L'Employé" ou "La Recrue".</w:t>
      </w:r>
    </w:p>
    <w:p w:rsidR="00000000" w:rsidDel="00000000" w:rsidP="00000000" w:rsidRDefault="00000000" w:rsidRPr="00000000" w14:paraId="00000007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Il est convenu ce qui suit:</w:t>
      </w:r>
    </w:p>
    <w:p w:rsidR="00000000" w:rsidDel="00000000" w:rsidP="00000000" w:rsidRDefault="00000000" w:rsidRPr="00000000" w14:paraId="0000000A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1: Objet du contrat</w:t>
      </w:r>
    </w:p>
    <w:p w:rsidR="00000000" w:rsidDel="00000000" w:rsidP="00000000" w:rsidRDefault="00000000" w:rsidRPr="00000000" w14:paraId="0000000C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Le présent contrat est conclu pour l'embauche de l'Employé dans le cadre d'un poste précisé à l'Article 2.</w:t>
      </w:r>
    </w:p>
    <w:p w:rsidR="00000000" w:rsidDel="00000000" w:rsidP="00000000" w:rsidRDefault="00000000" w:rsidRPr="00000000" w14:paraId="0000000D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2: Description du poste</w:t>
      </w:r>
    </w:p>
    <w:p w:rsidR="00000000" w:rsidDel="00000000" w:rsidP="00000000" w:rsidRDefault="00000000" w:rsidRPr="00000000" w14:paraId="0000000F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L'Employé est embauché en tant que {{job_position}}. Les tâches et responsabilités liées à ce poste seront définies par la hiérarchie de la Société.</w:t>
      </w:r>
    </w:p>
    <w:p w:rsidR="00000000" w:rsidDel="00000000" w:rsidP="00000000" w:rsidRDefault="00000000" w:rsidRPr="00000000" w14:paraId="00000010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3: Lieu de travail</w:t>
      </w:r>
    </w:p>
    <w:p w:rsidR="00000000" w:rsidDel="00000000" w:rsidP="00000000" w:rsidRDefault="00000000" w:rsidRPr="00000000" w14:paraId="00000012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Le lieu principal de travail sera l'adresse principale de la Société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ENTREPRISE,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 mais peut être modifié en fonction des besoins de l'entreprise.</w:t>
      </w:r>
    </w:p>
    <w:p w:rsidR="00000000" w:rsidDel="00000000" w:rsidP="00000000" w:rsidRDefault="00000000" w:rsidRPr="00000000" w14:paraId="00000013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4: Durée et date de début</w:t>
      </w:r>
    </w:p>
    <w:p w:rsidR="00000000" w:rsidDel="00000000" w:rsidP="00000000" w:rsidRDefault="00000000" w:rsidRPr="00000000" w14:paraId="00000015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Ce contrat est conclu pour une durée indéterminée. Il débutera le {{start_date}}</w:t>
      </w:r>
    </w:p>
    <w:p w:rsidR="00000000" w:rsidDel="00000000" w:rsidP="00000000" w:rsidRDefault="00000000" w:rsidRPr="00000000" w14:paraId="00000016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5: Rémunération</w:t>
      </w:r>
    </w:p>
    <w:p w:rsidR="00000000" w:rsidDel="00000000" w:rsidP="00000000" w:rsidRDefault="00000000" w:rsidRPr="00000000" w14:paraId="00000018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La rémunération de l'Employé sera de 45 000€.</w:t>
        <w:br w:type="textWrapping"/>
        <w:t xml:space="preserve"> Cette somme sera versée mensuellement et peut être révisée annuellement.</w:t>
      </w:r>
    </w:p>
    <w:p w:rsidR="00000000" w:rsidDel="00000000" w:rsidP="00000000" w:rsidRDefault="00000000" w:rsidRPr="00000000" w14:paraId="00000019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6: Avantages</w:t>
      </w:r>
    </w:p>
    <w:p w:rsidR="00000000" w:rsidDel="00000000" w:rsidP="00000000" w:rsidRDefault="00000000" w:rsidRPr="00000000" w14:paraId="0000001B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La Recrue bénéficiera des avantages habituels accordés par la Société, notamment: couverture médicale, tickets restaurant, et bonus annuel.</w:t>
      </w:r>
    </w:p>
    <w:p w:rsidR="00000000" w:rsidDel="00000000" w:rsidP="00000000" w:rsidRDefault="00000000" w:rsidRPr="00000000" w14:paraId="0000001C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7: Congés</w:t>
      </w:r>
    </w:p>
    <w:p w:rsidR="00000000" w:rsidDel="00000000" w:rsidP="00000000" w:rsidRDefault="00000000" w:rsidRPr="00000000" w14:paraId="0000001E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L'Employé bénéficiera de 25 jours ouvrables de congé par an, hors jours fériés.</w:t>
      </w:r>
    </w:p>
    <w:p w:rsidR="00000000" w:rsidDel="00000000" w:rsidP="00000000" w:rsidRDefault="00000000" w:rsidRPr="00000000" w14:paraId="0000001F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8: Rupture du contrat</w:t>
      </w:r>
    </w:p>
    <w:p w:rsidR="00000000" w:rsidDel="00000000" w:rsidP="00000000" w:rsidRDefault="00000000" w:rsidRPr="00000000" w14:paraId="00000022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Toute partie peut mettre fin à ce contrat en respectant un préavis d'un mois, sauf motif grave de licenciement.</w:t>
      </w:r>
    </w:p>
    <w:p w:rsidR="00000000" w:rsidDel="00000000" w:rsidP="00000000" w:rsidRDefault="00000000" w:rsidRPr="00000000" w14:paraId="00000023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9: Confidentialité</w:t>
      </w:r>
    </w:p>
    <w:p w:rsidR="00000000" w:rsidDel="00000000" w:rsidP="00000000" w:rsidRDefault="00000000" w:rsidRPr="00000000" w14:paraId="00000025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L'Employé s'engage à respecter la confidentialité des informations de la Société et de ses clients.</w:t>
      </w:r>
    </w:p>
    <w:p w:rsidR="00000000" w:rsidDel="00000000" w:rsidP="00000000" w:rsidRDefault="00000000" w:rsidRPr="00000000" w14:paraId="00000026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Article 10: Loi applicable et juridiction</w:t>
      </w:r>
    </w:p>
    <w:p w:rsidR="00000000" w:rsidDel="00000000" w:rsidP="00000000" w:rsidRDefault="00000000" w:rsidRPr="00000000" w14:paraId="00000028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Le présent contrat est soumis au droit français. Tout litige relatif à l'interprétation, l'exécution ou la rupture du contrat sera soumis à la juridiction compétente.</w:t>
      </w:r>
    </w:p>
    <w:p w:rsidR="00000000" w:rsidDel="00000000" w:rsidP="00000000" w:rsidRDefault="00000000" w:rsidRPr="00000000" w14:paraId="00000029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Lato Light" w:cs="Lato Light" w:eastAsia="Lato Light" w:hAnsi="Lato Light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{{mention_Lu et approuvé_1}}</w:t>
      </w:r>
    </w:p>
    <w:p w:rsidR="00000000" w:rsidDel="00000000" w:rsidP="00000000" w:rsidRDefault="00000000" w:rsidRPr="00000000" w14:paraId="0000002E">
      <w:pPr>
        <w:jc w:val="right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{{first_name}} {{last_name}}</w:t>
      </w:r>
    </w:p>
    <w:p w:rsidR="00000000" w:rsidDel="00000000" w:rsidP="00000000" w:rsidRDefault="00000000" w:rsidRPr="00000000" w14:paraId="0000002F">
      <w:pPr>
        <w:jc w:val="right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{{signature_1}}</w:t>
      </w:r>
    </w:p>
    <w:p w:rsidR="00000000" w:rsidDel="00000000" w:rsidP="00000000" w:rsidRDefault="00000000" w:rsidRPr="00000000" w14:paraId="00000030">
      <w:pPr>
        <w:jc w:val="right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{{mention_Lu et approuvé_2}}</w:t>
      </w:r>
    </w:p>
    <w:p w:rsidR="00000000" w:rsidDel="00000000" w:rsidP="00000000" w:rsidRDefault="00000000" w:rsidRPr="00000000" w14:paraId="00000032">
      <w:pPr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{{hr_full_name}} </w:t>
      </w:r>
    </w:p>
    <w:p w:rsidR="00000000" w:rsidDel="00000000" w:rsidP="00000000" w:rsidRDefault="00000000" w:rsidRPr="00000000" w14:paraId="00000033">
      <w:pPr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{{signature_2}}</w:t>
      </w:r>
    </w:p>
    <w:p w:rsidR="00000000" w:rsidDel="00000000" w:rsidP="00000000" w:rsidRDefault="00000000" w:rsidRPr="00000000" w14:paraId="00000034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jc w:val="center"/>
        <w:rPr>
          <w:rFonts w:ascii="Lato" w:cs="Lato" w:eastAsia="Lato" w:hAnsi="Lato"/>
          <w:b w:val="1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b w:val="1"/>
          <w:sz w:val="36"/>
          <w:szCs w:val="36"/>
          <w:rtl w:val="0"/>
        </w:rPr>
        <w:t xml:space="preserve">Employment Contract</w:t>
      </w:r>
    </w:p>
    <w:p w:rsidR="00000000" w:rsidDel="00000000" w:rsidP="00000000" w:rsidRDefault="00000000" w:rsidRPr="00000000" w14:paraId="0000004B">
      <w:pPr>
        <w:spacing w:after="240" w:before="240" w:lineRule="auto"/>
        <w:jc w:val="center"/>
        <w:rPr>
          <w:rFonts w:ascii="Lato" w:cs="Lato" w:eastAsia="Lato" w:hAnsi="La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COMPANY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, represented by </w:t>
      </w: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{{hr_full_name}}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, hereinafter referred to as the "Employer" or "The Company,"</w:t>
        <w:br w:type="textWrapping"/>
        <w:t xml:space="preserve">AND</w:t>
        <w:br w:type="textWrapping"/>
      </w: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{{first_name}} {{last_name}}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, hereinafter referred to as the "Employee" or "The Hire."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It is agreed as follows: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1: Purpose of the contract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This contract is concluded for the hiring of the Employee for a position specified in Article 2.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2: Job description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The Employee is hired as </w:t>
      </w: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{{job_position}}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. The tasks and responsibilities related to this position will be defined by the Company's hierarchy.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3: Place of work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The primary place of work will be the Company's main address </w:t>
      </w: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COMPANY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, but it may be modified depending on the needs of the business.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4: Duration and start date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This contract is concluded for an indefinite period. It will commence on </w:t>
      </w: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{{start_date}}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5: Compensation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The Employee's salary will be </w:t>
      </w: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€45,000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. This amount will be paid monthly and may be revised annually.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6: Benefits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The Hire will receive the usual benefits provided by the Company, including medical coverage, meal vouchers, and an annual bonus.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7: Leave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The Employee will be entitled to </w:t>
      </w: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25 working days of leave per year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, excluding public holidays.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8: Termination of the contract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Either party may terminate this contract with a one-month notice period, except in the case of a serious reason for dismissal.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9: Confidentiality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The Employee agrees to respect the confidentiality of the Company's information and its clients.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b w:val="1"/>
          <w:sz w:val="24"/>
          <w:szCs w:val="24"/>
          <w:rtl w:val="0"/>
        </w:rPr>
        <w:t xml:space="preserve">Article 10: Applicable law and jurisdiction</w:t>
        <w:br w:type="textWrapping"/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This contract is governed by French law. Any dispute relating to the interpretation, performance, or termination of the contract will be subject to the competent jurisdiction.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right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{{mention_Read and approved_1}}</w:t>
      </w:r>
    </w:p>
    <w:p w:rsidR="00000000" w:rsidDel="00000000" w:rsidP="00000000" w:rsidRDefault="00000000" w:rsidRPr="00000000" w14:paraId="0000005A">
      <w:pPr>
        <w:jc w:val="right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{{first_name}} {{last_name}}</w:t>
      </w:r>
    </w:p>
    <w:p w:rsidR="00000000" w:rsidDel="00000000" w:rsidP="00000000" w:rsidRDefault="00000000" w:rsidRPr="00000000" w14:paraId="0000005B">
      <w:pPr>
        <w:jc w:val="right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{{signature_1}}</w:t>
      </w:r>
    </w:p>
    <w:p w:rsidR="00000000" w:rsidDel="00000000" w:rsidP="00000000" w:rsidRDefault="00000000" w:rsidRPr="00000000" w14:paraId="0000005C">
      <w:pPr>
        <w:jc w:val="right"/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{{mention_Read and approved_2}}</w:t>
      </w:r>
    </w:p>
    <w:p w:rsidR="00000000" w:rsidDel="00000000" w:rsidP="00000000" w:rsidRDefault="00000000" w:rsidRPr="00000000" w14:paraId="0000005E">
      <w:pPr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{{hr_full_name}} </w:t>
      </w:r>
    </w:p>
    <w:p w:rsidR="00000000" w:rsidDel="00000000" w:rsidP="00000000" w:rsidRDefault="00000000" w:rsidRPr="00000000" w14:paraId="0000005F">
      <w:pPr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{{signature_2}}</w:t>
      </w:r>
    </w:p>
    <w:p w:rsidR="00000000" w:rsidDel="00000000" w:rsidP="00000000" w:rsidRDefault="00000000" w:rsidRPr="00000000" w14:paraId="00000060">
      <w:pPr>
        <w:rPr>
          <w:rFonts w:ascii="Lato Light" w:cs="Lato Light" w:eastAsia="Lato Light" w:hAnsi="Lato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 Hairlin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center"/>
      <w:rPr>
        <w:rFonts w:ascii="Lato Hairline" w:cs="Lato Hairline" w:eastAsia="Lato Hairline" w:hAnsi="Lato Hairline"/>
        <w:sz w:val="20"/>
        <w:szCs w:val="20"/>
      </w:rPr>
    </w:pPr>
    <w:r w:rsidDel="00000000" w:rsidR="00000000" w:rsidRPr="00000000">
      <w:rPr>
        <w:rFonts w:ascii="Lato Hairline" w:cs="Lato Hairline" w:eastAsia="Lato Hairline" w:hAnsi="Lato Hairline"/>
        <w:sz w:val="20"/>
        <w:szCs w:val="20"/>
        <w:rtl w:val="0"/>
      </w:rPr>
      <w:t xml:space="preserve">139 Rue d’Aboukir 75002 PARIS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LatoHairline-italic.ttf"/><Relationship Id="rId10" Type="http://schemas.openxmlformats.org/officeDocument/2006/relationships/font" Target="fonts/LatoHairline-bold.ttf"/><Relationship Id="rId12" Type="http://schemas.openxmlformats.org/officeDocument/2006/relationships/font" Target="fonts/LatoHairline-boldItalic.ttf"/><Relationship Id="rId9" Type="http://schemas.openxmlformats.org/officeDocument/2006/relationships/font" Target="fonts/LatoHairline-regular.ttf"/><Relationship Id="rId5" Type="http://schemas.openxmlformats.org/officeDocument/2006/relationships/font" Target="fonts/LatoLight-regular.ttf"/><Relationship Id="rId6" Type="http://schemas.openxmlformats.org/officeDocument/2006/relationships/font" Target="fonts/LatoLight-bold.ttf"/><Relationship Id="rId7" Type="http://schemas.openxmlformats.org/officeDocument/2006/relationships/font" Target="fonts/LatoLight-italic.ttf"/><Relationship Id="rId8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KmYLU9h4fB+I3mhi7sbJpHXnQ==">CgMxLjAyCGguZ2pkZ3hzOAByITFCSU16TGdpQnpXZVlSaXItVHYtbW9EZWZ0NFJjTjZPVQ==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2023-12-19T09:29:00Z</dcterms:created>
</cp:coreProperties>
</file>